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39" w:rsidRPr="004123B6" w:rsidRDefault="00447A31" w:rsidP="00133E39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133E39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Paul Messer,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168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 w:rsidR="00F168B1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F168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 Council Secretary Julie Strout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, Town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Planning Board Members Don McKay, Andy Brown, Karen Walker and Anthony </w:t>
      </w:r>
      <w:proofErr w:type="spellStart"/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Cappuccio</w:t>
      </w:r>
      <w:proofErr w:type="spellEnd"/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57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Consultant Dean Bennett,</w:t>
      </w:r>
      <w:r w:rsidR="007879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School Principal Matt Cyr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33E39" w:rsidRPr="00497263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133E39" w:rsidRDefault="0040001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absent and excused.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133E39" w:rsidRPr="00E020C9" w:rsidRDefault="001C7F16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Bagley added #10A as quotes for more paving in town and # 10B </w:t>
      </w:r>
      <w:r w:rsidR="00F168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Goals and Objectives</w:t>
      </w: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400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August 14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133E39" w:rsidRDefault="0040001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August 1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133E39" w:rsidRPr="004570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</w:t>
      </w:r>
      <w:r w:rsidR="00657FB5"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3-0-1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Motion carried.  </w:t>
      </w:r>
    </w:p>
    <w:p w:rsidR="00133E39" w:rsidRDefault="00657FB5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abstained.</w:t>
      </w:r>
    </w:p>
    <w:p w:rsidR="00657FB5" w:rsidRDefault="00657FB5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133E39" w:rsidRPr="001F2AF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33E39" w:rsidRPr="004123B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657FB5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Draft FY 2018/2019 Budget Schedule Presentation</w:t>
      </w:r>
    </w:p>
    <w:p w:rsidR="00133E39" w:rsidRPr="00180B48" w:rsidRDefault="00657FB5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133E39"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="00133E39"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the FY 2018/2019 budget schedule as presented</w:t>
      </w:r>
      <w:r w:rsidR="00133E39"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133E39" w:rsidRPr="00180B48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Comprehensive Plan Final Draft Presentation</w:t>
      </w:r>
    </w:p>
    <w:p w:rsidR="00133E39" w:rsidRPr="00DC7D64" w:rsidRDefault="00657FB5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Dean Bennett</w:t>
      </w:r>
      <w:r w:rsidR="00133E39" w:rsidRPr="00DC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reviewed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r w:rsidR="00133E39" w:rsidRPr="00DC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presentation with the Councilors.</w:t>
      </w:r>
    </w:p>
    <w:p w:rsidR="00133E39" w:rsidRPr="00006E2B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657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 w:rsidR="00657FB5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657FB5">
        <w:rPr>
          <w:rFonts w:ascii="Times New Roman" w:eastAsia="Times New Roman" w:hAnsi="Times New Roman" w:cs="Times New Roman"/>
          <w:sz w:val="24"/>
          <w:szCs w:val="24"/>
          <w:lang w:val="en-US"/>
        </w:rPr>
        <w:t>approve the final draft version of the updated compreh</w:t>
      </w:r>
      <w:r w:rsidR="001C7F16">
        <w:rPr>
          <w:rFonts w:ascii="Times New Roman" w:eastAsia="Times New Roman" w:hAnsi="Times New Roman" w:cs="Times New Roman"/>
          <w:sz w:val="24"/>
          <w:szCs w:val="24"/>
          <w:lang w:val="en-US"/>
        </w:rPr>
        <w:t>ensive plan and send it to the Planning B</w:t>
      </w:r>
      <w:r w:rsidR="00657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oard for a public hearing.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Discussion Reference Financial Institute Proposal</w:t>
      </w:r>
    </w:p>
    <w:p w:rsidR="00133E39" w:rsidRDefault="006D59FE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was in agreeance with</w:t>
      </w:r>
      <w:r w:rsidR="00FD1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Financial Institute proposal</w:t>
      </w:r>
      <w:r w:rsidR="00F168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Katahdin Trust</w:t>
      </w:r>
      <w:r w:rsidR="00FD1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 was presented by Manager Leonard.</w:t>
      </w:r>
    </w:p>
    <w:p w:rsidR="00FD177F" w:rsidRDefault="00FD177F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1119" w:rsidRDefault="0038111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1119" w:rsidRDefault="0038111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9</w:t>
      </w:r>
      <w:r w:rsidR="00787968" w:rsidRPr="007879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Council Meeting Discussion</w:t>
      </w:r>
    </w:p>
    <w:p w:rsidR="00133E39" w:rsidRPr="00006E2B" w:rsidRDefault="00FD177F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133E39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3E39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cancel the October 9</w:t>
      </w:r>
      <w:r w:rsidRPr="00FD177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 and only hold the October 23</w:t>
      </w:r>
      <w:r w:rsidRPr="00FD177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3F5707">
        <w:rPr>
          <w:rFonts w:ascii="Times New Roman" w:eastAsia="Times New Roman" w:hAnsi="Times New Roman" w:cs="Times New Roman"/>
          <w:sz w:val="24"/>
          <w:szCs w:val="24"/>
          <w:lang w:val="en-US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 meeting. 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</w:t>
      </w:r>
      <w:r w:rsidR="00133E39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133E39" w:rsidRPr="0045700F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Pr="0045700F" w:rsidRDefault="00787968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10A</w:t>
      </w:r>
      <w:r w:rsidR="00F168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Proposal for Additional Paving</w:t>
      </w:r>
    </w:p>
    <w:p w:rsidR="00133E39" w:rsidRPr="00006E2B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FD1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 w:rsidR="00FD177F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177F">
        <w:rPr>
          <w:rFonts w:ascii="Times New Roman" w:eastAsia="Times New Roman" w:hAnsi="Times New Roman" w:cs="Times New Roman"/>
          <w:sz w:val="24"/>
          <w:szCs w:val="24"/>
          <w:lang w:val="en-US"/>
        </w:rPr>
        <w:t>to approve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81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pave Hillside Drive, School Street </w:t>
      </w:r>
      <w:r w:rsidR="00F168B1">
        <w:rPr>
          <w:rFonts w:ascii="Times New Roman" w:eastAsia="Times New Roman" w:hAnsi="Times New Roman" w:cs="Times New Roman"/>
          <w:sz w:val="24"/>
          <w:szCs w:val="24"/>
          <w:lang w:val="en-US"/>
        </w:rPr>
        <w:t>sidew</w:t>
      </w:r>
      <w:r w:rsidR="00381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alks and the Community Center parking lot for the proposed amount listed on the estimate from Hopkins Landscaping dated 09/08/2017.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4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87968" w:rsidRDefault="00F168B1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10B:   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Councilor Goals and Objectives</w:t>
      </w:r>
    </w:p>
    <w:p w:rsidR="00787968" w:rsidRPr="00ED0532" w:rsidRDefault="00ED0532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5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Councilors will review and discuss the goals </w:t>
      </w:r>
      <w:r w:rsidR="00A15591">
        <w:rPr>
          <w:rFonts w:ascii="Times New Roman" w:eastAsia="Times New Roman" w:hAnsi="Times New Roman" w:cs="Times New Roman"/>
          <w:sz w:val="24"/>
          <w:szCs w:val="24"/>
          <w:lang w:val="en-US"/>
        </w:rPr>
        <w:t>and objectives at the September 25th</w:t>
      </w:r>
      <w:bookmarkStart w:id="0" w:name="_GoBack"/>
      <w:bookmarkEnd w:id="0"/>
      <w:r w:rsidRPr="00ED05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Meeting.</w:t>
      </w:r>
    </w:p>
    <w:p w:rsidR="00ED0532" w:rsidRDefault="00ED0532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Pr="0045700F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847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87968" w:rsidRDefault="00787968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133E39"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  <w:r w:rsidR="00133E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Rudman Winchell Engagement Letter Ref TIF District</w:t>
      </w:r>
    </w:p>
    <w:p w:rsidR="00133E39" w:rsidRPr="00006E2B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0811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authorize Manager Leonard to </w:t>
      </w:r>
      <w:r w:rsidR="00D7123D">
        <w:rPr>
          <w:rFonts w:ascii="Times New Roman" w:eastAsia="Times New Roman" w:hAnsi="Times New Roman" w:cs="Times New Roman"/>
          <w:sz w:val="24"/>
          <w:szCs w:val="24"/>
          <w:lang w:val="en-US"/>
        </w:rPr>
        <w:t>sign the engagement letter dated September 7, 2017 from Rudman Winchell reference legal representation- TIF District. Furth</w:t>
      </w:r>
      <w:r w:rsidR="00ED053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 w:rsidR="004E1B29">
        <w:rPr>
          <w:rFonts w:ascii="Times New Roman" w:eastAsia="Times New Roman" w:hAnsi="Times New Roman" w:cs="Times New Roman"/>
          <w:sz w:val="24"/>
          <w:szCs w:val="24"/>
          <w:lang w:val="en-US"/>
        </w:rPr>
        <w:t>more, he</w:t>
      </w:r>
      <w:r w:rsidR="00D71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</w:t>
      </w:r>
      <w:r w:rsidR="004E1B29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D71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move $10,000 from the undesignated fund balance (10-3100-00) to the general government consultant account (10-4055-00)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4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133E39" w:rsidRPr="0045700F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87968" w:rsidRDefault="00F168B1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 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Sutherland Weston Proposal Ref Brand Messaging</w:t>
      </w:r>
    </w:p>
    <w:p w:rsidR="00081120" w:rsidRPr="00595D97" w:rsidRDefault="00595D97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D97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updated the Council 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Pr="00595D97">
        <w:rPr>
          <w:rFonts w:ascii="Times New Roman" w:eastAsia="Times New Roman" w:hAnsi="Times New Roman" w:cs="Times New Roman"/>
          <w:sz w:val="24"/>
          <w:szCs w:val="24"/>
          <w:lang w:val="en-US"/>
        </w:rPr>
        <w:t>Sutherland Weston proposal for Brand Messaging which will be done in partnership with the Veazie Community School.</w:t>
      </w:r>
    </w:p>
    <w:p w:rsidR="00787968" w:rsidRPr="00595D97" w:rsidRDefault="00787968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35465F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13:       Manager’s Report</w:t>
      </w:r>
    </w:p>
    <w:p w:rsidR="00133E39" w:rsidRPr="004123B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 w:rsidR="00ED0532">
        <w:rPr>
          <w:rFonts w:ascii="Times New Roman" w:eastAsia="Times New Roman" w:hAnsi="Times New Roman" w:cs="Times New Roman"/>
          <w:sz w:val="24"/>
          <w:szCs w:val="24"/>
          <w:lang w:val="en-US"/>
        </w:rPr>
        <w:t>ager Leonard reviewed his report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83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Leonard wanted to announce that as of today the Town of Veazie owns the Veazie Park. Chairman Bagley asked about the firing range in town. 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58389D" w:rsidRP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89D">
        <w:rPr>
          <w:rFonts w:ascii="Times New Roman" w:eastAsia="Times New Roman" w:hAnsi="Times New Roman" w:cs="Times New Roman"/>
          <w:sz w:val="24"/>
          <w:szCs w:val="24"/>
          <w:lang w:val="en-US"/>
        </w:rPr>
        <w:t>Citizen Karen Walker asked about the hours of the firing range.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Leonard will look at the ordinance. </w:t>
      </w:r>
    </w:p>
    <w:p w:rsidR="00133E39" w:rsidRPr="0058389D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15: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133E39" w:rsidRPr="00787968" w:rsidRDefault="00787968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787968" w:rsidRDefault="00787968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of 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 Town Warrant #4 &amp; #5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T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own Payroll #4 &amp; #5, School Payroll Warrant #4 &amp; #5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  <w:r w:rsidR="007879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AP School Warrant #4 &amp; #5.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33E39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133E39" w:rsidRPr="004123B6" w:rsidRDefault="00787968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3E39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 w:rsidR="00133E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33E39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Pr="004123B6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133E39" w:rsidRDefault="00787968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7:20</w:t>
      </w:r>
      <w:r w:rsidR="00133E39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89D" w:rsidRDefault="0058389D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133E39" w:rsidRDefault="00133E39" w:rsidP="00133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9"/>
    <w:rsid w:val="000053B2"/>
    <w:rsid w:val="00015647"/>
    <w:rsid w:val="0002084A"/>
    <w:rsid w:val="00022CBE"/>
    <w:rsid w:val="00023901"/>
    <w:rsid w:val="00031183"/>
    <w:rsid w:val="00032850"/>
    <w:rsid w:val="00033554"/>
    <w:rsid w:val="00040C0D"/>
    <w:rsid w:val="000419E4"/>
    <w:rsid w:val="00045C8F"/>
    <w:rsid w:val="000503B1"/>
    <w:rsid w:val="0005481D"/>
    <w:rsid w:val="00055815"/>
    <w:rsid w:val="00055A40"/>
    <w:rsid w:val="000728FC"/>
    <w:rsid w:val="00081120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0F5D45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3E39"/>
    <w:rsid w:val="00135BA7"/>
    <w:rsid w:val="00146ABF"/>
    <w:rsid w:val="00147A24"/>
    <w:rsid w:val="00151E47"/>
    <w:rsid w:val="00155C4D"/>
    <w:rsid w:val="001565E3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C7F16"/>
    <w:rsid w:val="001E4DFA"/>
    <w:rsid w:val="00200064"/>
    <w:rsid w:val="00217FDB"/>
    <w:rsid w:val="0023226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0384"/>
    <w:rsid w:val="00295DF8"/>
    <w:rsid w:val="00297A44"/>
    <w:rsid w:val="002A172B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27A42"/>
    <w:rsid w:val="00330914"/>
    <w:rsid w:val="00334988"/>
    <w:rsid w:val="00343A1A"/>
    <w:rsid w:val="00364DC7"/>
    <w:rsid w:val="0036730F"/>
    <w:rsid w:val="00370664"/>
    <w:rsid w:val="003706FF"/>
    <w:rsid w:val="00381119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707"/>
    <w:rsid w:val="003F5A1E"/>
    <w:rsid w:val="0040001D"/>
    <w:rsid w:val="004001F9"/>
    <w:rsid w:val="00401483"/>
    <w:rsid w:val="00401BA9"/>
    <w:rsid w:val="00402FEB"/>
    <w:rsid w:val="004075CA"/>
    <w:rsid w:val="00410C3E"/>
    <w:rsid w:val="004127A1"/>
    <w:rsid w:val="00412A4C"/>
    <w:rsid w:val="00413439"/>
    <w:rsid w:val="00415D63"/>
    <w:rsid w:val="00420581"/>
    <w:rsid w:val="00431BCF"/>
    <w:rsid w:val="00434E75"/>
    <w:rsid w:val="00437FAE"/>
    <w:rsid w:val="00447A31"/>
    <w:rsid w:val="0045059E"/>
    <w:rsid w:val="00452DD5"/>
    <w:rsid w:val="00462C93"/>
    <w:rsid w:val="00471E6B"/>
    <w:rsid w:val="0047301E"/>
    <w:rsid w:val="00475846"/>
    <w:rsid w:val="00485A63"/>
    <w:rsid w:val="004A2A19"/>
    <w:rsid w:val="004A635C"/>
    <w:rsid w:val="004B12DC"/>
    <w:rsid w:val="004B2A59"/>
    <w:rsid w:val="004B608F"/>
    <w:rsid w:val="004D6769"/>
    <w:rsid w:val="004E1B29"/>
    <w:rsid w:val="004E2D13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471C"/>
    <w:rsid w:val="005660D6"/>
    <w:rsid w:val="0057700B"/>
    <w:rsid w:val="005822ED"/>
    <w:rsid w:val="0058389D"/>
    <w:rsid w:val="00585200"/>
    <w:rsid w:val="00587F67"/>
    <w:rsid w:val="00592D0E"/>
    <w:rsid w:val="00595D97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57FB5"/>
    <w:rsid w:val="00660BFD"/>
    <w:rsid w:val="00670119"/>
    <w:rsid w:val="00673C5F"/>
    <w:rsid w:val="006845BE"/>
    <w:rsid w:val="0068574F"/>
    <w:rsid w:val="00691B80"/>
    <w:rsid w:val="006923D7"/>
    <w:rsid w:val="0069525E"/>
    <w:rsid w:val="006B2D52"/>
    <w:rsid w:val="006B5F7E"/>
    <w:rsid w:val="006B6F7F"/>
    <w:rsid w:val="006C31E9"/>
    <w:rsid w:val="006C4C38"/>
    <w:rsid w:val="006D59FE"/>
    <w:rsid w:val="006F2937"/>
    <w:rsid w:val="006F6938"/>
    <w:rsid w:val="007007C2"/>
    <w:rsid w:val="00701627"/>
    <w:rsid w:val="00705D54"/>
    <w:rsid w:val="007077E1"/>
    <w:rsid w:val="00720242"/>
    <w:rsid w:val="00727AFC"/>
    <w:rsid w:val="0073414A"/>
    <w:rsid w:val="00737612"/>
    <w:rsid w:val="00747E56"/>
    <w:rsid w:val="00752941"/>
    <w:rsid w:val="0075563B"/>
    <w:rsid w:val="00761A3A"/>
    <w:rsid w:val="00763EB8"/>
    <w:rsid w:val="00765C1C"/>
    <w:rsid w:val="0076733B"/>
    <w:rsid w:val="007818BD"/>
    <w:rsid w:val="00787968"/>
    <w:rsid w:val="00790BA3"/>
    <w:rsid w:val="00791C57"/>
    <w:rsid w:val="007B0885"/>
    <w:rsid w:val="007B1875"/>
    <w:rsid w:val="007B342D"/>
    <w:rsid w:val="007B3D2A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D1E0E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5105"/>
    <w:rsid w:val="0098621B"/>
    <w:rsid w:val="00987A1F"/>
    <w:rsid w:val="00990979"/>
    <w:rsid w:val="009B1A1F"/>
    <w:rsid w:val="009B5DD8"/>
    <w:rsid w:val="009C3ECD"/>
    <w:rsid w:val="009C485D"/>
    <w:rsid w:val="009E049D"/>
    <w:rsid w:val="009E2CCB"/>
    <w:rsid w:val="009E61A7"/>
    <w:rsid w:val="009F2152"/>
    <w:rsid w:val="009F251C"/>
    <w:rsid w:val="009F7233"/>
    <w:rsid w:val="00A07271"/>
    <w:rsid w:val="00A11BE0"/>
    <w:rsid w:val="00A11F57"/>
    <w:rsid w:val="00A15560"/>
    <w:rsid w:val="00A15591"/>
    <w:rsid w:val="00A2373C"/>
    <w:rsid w:val="00A348F2"/>
    <w:rsid w:val="00A36EAC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8C7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3EB1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96497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4E47"/>
    <w:rsid w:val="00C75257"/>
    <w:rsid w:val="00C75DD0"/>
    <w:rsid w:val="00C77145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1F83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23D"/>
    <w:rsid w:val="00D71AB1"/>
    <w:rsid w:val="00D770CC"/>
    <w:rsid w:val="00D832CA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4CF"/>
    <w:rsid w:val="00DC5E03"/>
    <w:rsid w:val="00DD472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A0206"/>
    <w:rsid w:val="00EB1F19"/>
    <w:rsid w:val="00EB355D"/>
    <w:rsid w:val="00EB570E"/>
    <w:rsid w:val="00EB7866"/>
    <w:rsid w:val="00EC0B0F"/>
    <w:rsid w:val="00EC0C0B"/>
    <w:rsid w:val="00EC2DD4"/>
    <w:rsid w:val="00EC6B19"/>
    <w:rsid w:val="00ED0532"/>
    <w:rsid w:val="00ED17EC"/>
    <w:rsid w:val="00ED4EA7"/>
    <w:rsid w:val="00EF2AE4"/>
    <w:rsid w:val="00EF3317"/>
    <w:rsid w:val="00EF64E1"/>
    <w:rsid w:val="00F15307"/>
    <w:rsid w:val="00F168B1"/>
    <w:rsid w:val="00F2297B"/>
    <w:rsid w:val="00F30A3F"/>
    <w:rsid w:val="00F32653"/>
    <w:rsid w:val="00F36AC6"/>
    <w:rsid w:val="00F4578D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177F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E82C-114E-4485-9894-219ACA2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39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11</cp:revision>
  <dcterms:created xsi:type="dcterms:W3CDTF">2017-09-14T14:45:00Z</dcterms:created>
  <dcterms:modified xsi:type="dcterms:W3CDTF">2017-09-20T13:49:00Z</dcterms:modified>
</cp:coreProperties>
</file>